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E8C9" w14:textId="762F9E18" w:rsidR="00CF79FE" w:rsidRDefault="00EF5800">
      <w:r>
        <w:t xml:space="preserve">Special Meeting ACFD#1 </w:t>
      </w:r>
    </w:p>
    <w:p w14:paraId="025502AB" w14:textId="68DAA2CB" w:rsidR="00EF5800" w:rsidRDefault="00EF5800">
      <w:r>
        <w:t>14 Jan 2026, In Attendance</w:t>
      </w:r>
      <w:proofErr w:type="gramStart"/>
      <w:r>
        <w:t>:  Chair</w:t>
      </w:r>
      <w:proofErr w:type="gramEnd"/>
      <w:r>
        <w:t xml:space="preserve">, Secretary, Operations Chief, Treasurer by Google Meet. </w:t>
      </w:r>
    </w:p>
    <w:p w14:paraId="43E91E38" w14:textId="66EA5B18" w:rsidR="00EF5800" w:rsidRDefault="00EF5800">
      <w:proofErr w:type="gramStart"/>
      <w:r>
        <w:t>Call to order</w:t>
      </w:r>
      <w:proofErr w:type="gramEnd"/>
      <w:r>
        <w:t xml:space="preserve"> 0809</w:t>
      </w:r>
    </w:p>
    <w:p w14:paraId="1CA7AF17" w14:textId="0645B5D2" w:rsidR="00D47CC6" w:rsidRDefault="00D47CC6" w:rsidP="00D47CC6">
      <w:pPr>
        <w:pStyle w:val="ListParagraph"/>
        <w:numPr>
          <w:ilvl w:val="0"/>
          <w:numId w:val="1"/>
        </w:numPr>
      </w:pPr>
      <w:r>
        <w:t>Approval of Agenda</w:t>
      </w:r>
      <w:r>
        <w:tab/>
      </w:r>
    </w:p>
    <w:p w14:paraId="76EE2D21" w14:textId="4DF1F4F7" w:rsidR="00D47CC6" w:rsidRDefault="00D47CC6" w:rsidP="00D47CC6">
      <w:pPr>
        <w:pStyle w:val="ListParagraph"/>
        <w:numPr>
          <w:ilvl w:val="1"/>
          <w:numId w:val="1"/>
        </w:numPr>
      </w:pPr>
      <w:r>
        <w:t>Approval of RFP for both new and used tenders</w:t>
      </w:r>
    </w:p>
    <w:p w14:paraId="43FC6645" w14:textId="2A82B637" w:rsidR="00D47CC6" w:rsidRDefault="00D47CC6" w:rsidP="00D47CC6">
      <w:pPr>
        <w:pStyle w:val="ListParagraph"/>
        <w:numPr>
          <w:ilvl w:val="1"/>
          <w:numId w:val="1"/>
        </w:numPr>
      </w:pPr>
      <w:r>
        <w:t>Approval of RFP for support truck.</w:t>
      </w:r>
    </w:p>
    <w:p w14:paraId="3A8435E6" w14:textId="617924C9" w:rsidR="00D47CC6" w:rsidRDefault="00D47CC6" w:rsidP="00D47CC6">
      <w:r>
        <w:t xml:space="preserve">Motion to approve </w:t>
      </w:r>
      <w:proofErr w:type="gramStart"/>
      <w:r>
        <w:t>agenda,  by</w:t>
      </w:r>
      <w:proofErr w:type="gramEnd"/>
      <w:r>
        <w:t xml:space="preserve"> Chair, second by Secretary. Pass 3 AYES</w:t>
      </w:r>
    </w:p>
    <w:p w14:paraId="3E761B5A" w14:textId="1BB43DC9" w:rsidR="00EF5800" w:rsidRDefault="00EF5800" w:rsidP="00EF5800">
      <w:pPr>
        <w:pStyle w:val="ListParagraph"/>
        <w:numPr>
          <w:ilvl w:val="0"/>
          <w:numId w:val="1"/>
        </w:numPr>
      </w:pPr>
      <w:r>
        <w:t>Approval of RFP for Tenders.</w:t>
      </w:r>
    </w:p>
    <w:p w14:paraId="62DE9F00" w14:textId="49A45531" w:rsidR="00EF5800" w:rsidRDefault="00EF5800" w:rsidP="00EF5800">
      <w:pPr>
        <w:pStyle w:val="ListParagraph"/>
        <w:numPr>
          <w:ilvl w:val="1"/>
          <w:numId w:val="1"/>
        </w:numPr>
      </w:pPr>
      <w:r>
        <w:t xml:space="preserve">Only one </w:t>
      </w:r>
      <w:proofErr w:type="gramStart"/>
      <w:r>
        <w:t>bid</w:t>
      </w:r>
      <w:proofErr w:type="gramEnd"/>
      <w:r>
        <w:t xml:space="preserve"> came in.</w:t>
      </w:r>
    </w:p>
    <w:p w14:paraId="07362BCA" w14:textId="715DBB16" w:rsidR="00EF5800" w:rsidRDefault="00EF5800" w:rsidP="00EF5800">
      <w:pPr>
        <w:pStyle w:val="ListParagraph"/>
        <w:numPr>
          <w:ilvl w:val="1"/>
          <w:numId w:val="1"/>
        </w:numPr>
      </w:pPr>
      <w:r>
        <w:t>Pierce tender by Front Range Fire</w:t>
      </w:r>
      <w:r w:rsidR="0066532D">
        <w:t xml:space="preserve"> Apparatus.</w:t>
      </w:r>
    </w:p>
    <w:p w14:paraId="79A6EF5E" w14:textId="72213613" w:rsidR="00EF5800" w:rsidRDefault="00EF5800" w:rsidP="00EF5800">
      <w:pPr>
        <w:pStyle w:val="ListParagraph"/>
        <w:numPr>
          <w:ilvl w:val="2"/>
          <w:numId w:val="1"/>
        </w:numPr>
      </w:pPr>
      <w:r>
        <w:t>International chassis purpose built tender.</w:t>
      </w:r>
    </w:p>
    <w:p w14:paraId="236CA77B" w14:textId="120C951E" w:rsidR="00EF5800" w:rsidRDefault="00EF5800" w:rsidP="00EF5800">
      <w:pPr>
        <w:pStyle w:val="ListParagraph"/>
        <w:numPr>
          <w:ilvl w:val="1"/>
          <w:numId w:val="1"/>
        </w:numPr>
      </w:pPr>
      <w:r>
        <w:t>Second truck available but with Freightliner chassis.</w:t>
      </w:r>
    </w:p>
    <w:p w14:paraId="0C774F4E" w14:textId="638C7C0B" w:rsidR="0066532D" w:rsidRDefault="0066532D" w:rsidP="0066532D">
      <w:pPr>
        <w:pStyle w:val="ListParagraph"/>
        <w:numPr>
          <w:ilvl w:val="2"/>
          <w:numId w:val="1"/>
        </w:numPr>
      </w:pPr>
      <w:r>
        <w:t>Will put it slightly over budget as it is slightly bigger chassis.</w:t>
      </w:r>
    </w:p>
    <w:p w14:paraId="209ABEB5" w14:textId="3A8DB26D" w:rsidR="00DB6DCC" w:rsidRDefault="0066532D" w:rsidP="0066532D">
      <w:r>
        <w:t xml:space="preserve">Motion to approve purchase to be capped at $600,000.00 with all necessary pieces needed to </w:t>
      </w:r>
      <w:r w:rsidR="00DB6DCC">
        <w:t xml:space="preserve">put it into service.  As no bid for second tender, the </w:t>
      </w:r>
      <w:proofErr w:type="gramStart"/>
      <w:r w:rsidR="00DB6DCC">
        <w:t>District</w:t>
      </w:r>
      <w:proofErr w:type="gramEnd"/>
      <w:r w:rsidR="00DB6DCC">
        <w:t xml:space="preserve"> can purchase a second tender on the market without </w:t>
      </w:r>
      <w:proofErr w:type="gramStart"/>
      <w:r w:rsidR="00DB6DCC">
        <w:t>need for</w:t>
      </w:r>
      <w:proofErr w:type="gramEnd"/>
      <w:r w:rsidR="00DB6DCC">
        <w:t xml:space="preserve"> an additional RFP.  Currently second tender cannot exceed $400,000.00. Bid by Chair, second by Secretary.   Approved by 3 AYES.</w:t>
      </w:r>
    </w:p>
    <w:p w14:paraId="127F267D" w14:textId="77777777" w:rsidR="0066532D" w:rsidRDefault="0066532D" w:rsidP="0066532D">
      <w:pPr>
        <w:pStyle w:val="ListParagraph"/>
        <w:ind w:left="2160"/>
      </w:pPr>
    </w:p>
    <w:p w14:paraId="3697A0EA" w14:textId="2EA37458" w:rsidR="00EF5800" w:rsidRDefault="00EF5800" w:rsidP="00EF5800">
      <w:pPr>
        <w:pStyle w:val="ListParagraph"/>
        <w:numPr>
          <w:ilvl w:val="0"/>
          <w:numId w:val="1"/>
        </w:numPr>
      </w:pPr>
      <w:r>
        <w:t xml:space="preserve">Approval of RFP for </w:t>
      </w:r>
      <w:r w:rsidR="00DB6DCC">
        <w:t>Used Tactical Tenders.</w:t>
      </w:r>
    </w:p>
    <w:p w14:paraId="612F67E8" w14:textId="2615EC56" w:rsidR="00DB6DCC" w:rsidRDefault="00DB6DCC" w:rsidP="00DB6DCC">
      <w:pPr>
        <w:pStyle w:val="ListParagraph"/>
        <w:numPr>
          <w:ilvl w:val="1"/>
          <w:numId w:val="1"/>
        </w:numPr>
      </w:pPr>
      <w:r>
        <w:t>No bids received.</w:t>
      </w:r>
    </w:p>
    <w:p w14:paraId="6D5A89C9" w14:textId="2F79F770" w:rsidR="00DB6DCC" w:rsidRDefault="00DB6DCC" w:rsidP="00DB6DCC">
      <w:pPr>
        <w:pStyle w:val="ListParagraph"/>
        <w:numPr>
          <w:ilvl w:val="1"/>
          <w:numId w:val="1"/>
        </w:numPr>
      </w:pPr>
      <w:r>
        <w:t xml:space="preserve">Tender committee can approve </w:t>
      </w:r>
      <w:proofErr w:type="gramStart"/>
      <w:r>
        <w:t>purchase</w:t>
      </w:r>
      <w:proofErr w:type="gramEnd"/>
      <w:r>
        <w:t xml:space="preserve"> so as not </w:t>
      </w:r>
    </w:p>
    <w:p w14:paraId="25C388F6" w14:textId="4E746A45" w:rsidR="00DB6DCC" w:rsidRDefault="00DB6DCC" w:rsidP="00DB6DCC">
      <w:r>
        <w:t xml:space="preserve">Motion to approve, as no bids were </w:t>
      </w:r>
      <w:proofErr w:type="gramStart"/>
      <w:r>
        <w:t>received,  Tender</w:t>
      </w:r>
      <w:proofErr w:type="gramEnd"/>
      <w:r>
        <w:t xml:space="preserve"> committee can approve purchase two used tenders for no more than $190,000.00.    Motion by Chair, second by Secretary.  Approved by 3 AYES.</w:t>
      </w:r>
    </w:p>
    <w:p w14:paraId="04262E50" w14:textId="77777777" w:rsidR="00DB6DCC" w:rsidRDefault="00DB6DCC" w:rsidP="00DB6DCC"/>
    <w:p w14:paraId="60A8339F" w14:textId="07300C9C" w:rsidR="00DB6DCC" w:rsidRDefault="00DB6DCC" w:rsidP="00DB6DCC">
      <w:pPr>
        <w:pStyle w:val="ListParagraph"/>
        <w:numPr>
          <w:ilvl w:val="0"/>
          <w:numId w:val="1"/>
        </w:numPr>
      </w:pPr>
      <w:r>
        <w:t xml:space="preserve">Approval of 2 </w:t>
      </w:r>
      <w:proofErr w:type="spellStart"/>
      <w:proofErr w:type="gramStart"/>
      <w:r>
        <w:t>ea</w:t>
      </w:r>
      <w:proofErr w:type="spellEnd"/>
      <w:proofErr w:type="gramEnd"/>
      <w:r>
        <w:t xml:space="preserve"> Support Pick-Up truck.</w:t>
      </w:r>
    </w:p>
    <w:p w14:paraId="654AC180" w14:textId="0B9BE15B" w:rsidR="00DB6DCC" w:rsidRDefault="00DB6DCC" w:rsidP="00DB6DCC">
      <w:pPr>
        <w:pStyle w:val="ListParagraph"/>
        <w:numPr>
          <w:ilvl w:val="1"/>
          <w:numId w:val="1"/>
        </w:numPr>
      </w:pPr>
      <w:r>
        <w:t xml:space="preserve">Some bids came in without </w:t>
      </w:r>
      <w:r w:rsidR="00BF1888">
        <w:t xml:space="preserve">preference items, ¾ ton, long bed, </w:t>
      </w:r>
      <w:r>
        <w:t>custom front bumper</w:t>
      </w:r>
      <w:r w:rsidR="00BF1888">
        <w:t>, winch</w:t>
      </w:r>
      <w:r>
        <w:t xml:space="preserve"> and</w:t>
      </w:r>
      <w:r w:rsidR="00BF1888">
        <w:t xml:space="preserve"> one</w:t>
      </w:r>
      <w:r>
        <w:t xml:space="preserve"> topper with side access</w:t>
      </w:r>
      <w:r w:rsidR="00BF1888">
        <w:t>.</w:t>
      </w:r>
    </w:p>
    <w:p w14:paraId="6FE886BC" w14:textId="70505738" w:rsidR="00BF1888" w:rsidRDefault="00BF1888" w:rsidP="00DB6DCC">
      <w:pPr>
        <w:pStyle w:val="ListParagraph"/>
        <w:numPr>
          <w:ilvl w:val="1"/>
          <w:numId w:val="1"/>
        </w:numPr>
      </w:pPr>
      <w:r>
        <w:t xml:space="preserve">Dodge bid did not come in with preference items.  </w:t>
      </w:r>
    </w:p>
    <w:p w14:paraId="50FD6811" w14:textId="12F7479F" w:rsidR="00BF1888" w:rsidRDefault="00BF1888" w:rsidP="00BF1888">
      <w:pPr>
        <w:pStyle w:val="ListParagraph"/>
        <w:numPr>
          <w:ilvl w:val="2"/>
          <w:numId w:val="1"/>
        </w:numPr>
      </w:pPr>
      <w:r>
        <w:t>Dodge bid lower but has history of maintenance.</w:t>
      </w:r>
    </w:p>
    <w:p w14:paraId="3E7F5974" w14:textId="03C1519D" w:rsidR="00BF1888" w:rsidRDefault="00BF1888" w:rsidP="00DB6DCC">
      <w:pPr>
        <w:pStyle w:val="ListParagraph"/>
        <w:numPr>
          <w:ilvl w:val="1"/>
          <w:numId w:val="1"/>
        </w:numPr>
      </w:pPr>
      <w:r>
        <w:t xml:space="preserve">Chevrolet bid </w:t>
      </w:r>
      <w:proofErr w:type="gramStart"/>
      <w:r>
        <w:t>not</w:t>
      </w:r>
      <w:proofErr w:type="gramEnd"/>
      <w:r>
        <w:t xml:space="preserve"> meet preference items, and </w:t>
      </w:r>
      <w:proofErr w:type="gramStart"/>
      <w:r>
        <w:t>higher</w:t>
      </w:r>
      <w:proofErr w:type="gramEnd"/>
      <w:r>
        <w:t xml:space="preserve"> than amount.</w:t>
      </w:r>
    </w:p>
    <w:p w14:paraId="1047F869" w14:textId="2068AE88" w:rsidR="00BF1888" w:rsidRDefault="00BF1888" w:rsidP="00DB6DCC">
      <w:pPr>
        <w:pStyle w:val="ListParagraph"/>
        <w:numPr>
          <w:ilvl w:val="1"/>
          <w:numId w:val="1"/>
        </w:numPr>
      </w:pPr>
      <w:r>
        <w:t>Ford bid met all preferences for $126,019.00</w:t>
      </w:r>
    </w:p>
    <w:p w14:paraId="6CFB2C9D" w14:textId="6623EF30" w:rsidR="00BF1888" w:rsidRDefault="00BF1888" w:rsidP="00BF1888">
      <w:pPr>
        <w:pStyle w:val="ListParagraph"/>
        <w:numPr>
          <w:ilvl w:val="2"/>
          <w:numId w:val="1"/>
        </w:numPr>
      </w:pPr>
      <w:r>
        <w:t>Ford Dealer in Cheyenne.</w:t>
      </w:r>
    </w:p>
    <w:p w14:paraId="6D02EB6F" w14:textId="3C0A9142" w:rsidR="00BF1888" w:rsidRDefault="00BF1888" w:rsidP="00BF1888">
      <w:pPr>
        <w:pStyle w:val="ListParagraph"/>
        <w:numPr>
          <w:ilvl w:val="2"/>
          <w:numId w:val="1"/>
        </w:numPr>
      </w:pPr>
      <w:proofErr w:type="gramStart"/>
      <w:r>
        <w:lastRenderedPageBreak/>
        <w:t>Has</w:t>
      </w:r>
      <w:proofErr w:type="gramEnd"/>
      <w:r>
        <w:t xml:space="preserve"> built similar trucks in past for Cheyenne area fire districts.</w:t>
      </w:r>
    </w:p>
    <w:p w14:paraId="6E94B1F5" w14:textId="0C178C6E" w:rsidR="00BF1888" w:rsidRDefault="00BF1888" w:rsidP="00BF1888">
      <w:r>
        <w:t xml:space="preserve">Motion to award bid to Ken Garff Ford Dealership in Cheyenne for $126,019.00 and vehicles meet all </w:t>
      </w:r>
      <w:r w:rsidR="00D47CC6">
        <w:t>preferences, by Secretary, second by Treasurer.  Pass by 3 Ayes.</w:t>
      </w:r>
    </w:p>
    <w:p w14:paraId="509648A7" w14:textId="77777777" w:rsidR="00BF1888" w:rsidRDefault="00BF1888" w:rsidP="00BF1888"/>
    <w:p w14:paraId="0B4FE216" w14:textId="41D4F10D" w:rsidR="00BF1888" w:rsidRDefault="00BF1888" w:rsidP="00BF1888">
      <w:r>
        <w:t>Motion to adj</w:t>
      </w:r>
      <w:r w:rsidR="00D47CC6">
        <w:t>o</w:t>
      </w:r>
      <w:r>
        <w:t>urn at 0849.  3 Ayes</w:t>
      </w:r>
    </w:p>
    <w:p w14:paraId="1CE9474F" w14:textId="77777777" w:rsidR="00BF1888" w:rsidRDefault="00BF1888" w:rsidP="00BF1888"/>
    <w:p w14:paraId="7345C08D" w14:textId="77777777" w:rsidR="00BF1888" w:rsidRDefault="00BF1888" w:rsidP="00BF1888"/>
    <w:p w14:paraId="2FAF2F2C" w14:textId="77777777" w:rsidR="00EF5800" w:rsidRDefault="00EF5800"/>
    <w:sectPr w:rsidR="00EF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A37"/>
    <w:multiLevelType w:val="hybridMultilevel"/>
    <w:tmpl w:val="877C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4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00"/>
    <w:rsid w:val="00472103"/>
    <w:rsid w:val="0066532D"/>
    <w:rsid w:val="00BF1888"/>
    <w:rsid w:val="00CF79FE"/>
    <w:rsid w:val="00D47CC6"/>
    <w:rsid w:val="00D51988"/>
    <w:rsid w:val="00DB6DCC"/>
    <w:rsid w:val="00ED0538"/>
    <w:rsid w:val="00EF5800"/>
    <w:rsid w:val="00F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D972"/>
  <w15:chartTrackingRefBased/>
  <w15:docId w15:val="{C1AAE6EE-6793-4BB2-B674-EE173651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Essley</dc:creator>
  <cp:keywords/>
  <dc:description/>
  <cp:lastModifiedBy>Jon Essley</cp:lastModifiedBy>
  <cp:revision>1</cp:revision>
  <dcterms:created xsi:type="dcterms:W3CDTF">2026-01-14T15:10:00Z</dcterms:created>
  <dcterms:modified xsi:type="dcterms:W3CDTF">2026-01-14T15:59:00Z</dcterms:modified>
</cp:coreProperties>
</file>