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Regular Board Meeting Agenda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Executive Session 22 April 2026, 1530 hrs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 Meeting 22 April 2026, 1730 hrs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Location:  ACFD1 North Station, 4387 North 3rd St., Laramie, WY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Hybrid/Virtual: ZOOM (Note Change)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https://zoom.us/j/94742923576?pwd=zQhlgRg0EMDEpVTb7iXfeCAwZotjXU.1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Session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530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hrs, for purposes of legal advice W.S. 16-3-405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until 1730 hrs.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Meeting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Limited to 3 minutes per person, 60 minutes maximum time.  Recess 10 min if required.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for Approval,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board minutes from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25 March 2026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 Board Meeting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April 2026 Special Meeting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Outside Agencies/Guests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 Reports received via Email.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Laramie Fire Department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County Emergency Management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Dispatch, LARC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Albany County Fire Warden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ACFD1 Operations Chief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ACFD1 Wildland Coordinator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EMS Coordinator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Report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and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Report and Bill to be paid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Disbursements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 </w:t>
      </w:r>
      <w:r w:rsidDel="00000000" w:rsidR="00000000" w:rsidRPr="00000000">
        <w:rPr>
          <w:rFonts w:ascii="Arial" w:cs="Arial" w:eastAsia="Arial" w:hAnsi="Arial"/>
          <w:rtl w:val="0"/>
        </w:rPr>
        <w:t xml:space="preserve">approval &amp; discussion (Impact fund PAs will be covered as action items)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after="0" w:lineRule="auto"/>
        <w:ind w:left="288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ACFD1, District &amp; Dept. Patches, $2500, ACFD1 Funds</w:t>
      </w:r>
    </w:p>
    <w:p w:rsidR="00000000" w:rsidDel="00000000" w:rsidP="00000000" w:rsidRDefault="00000000" w:rsidRPr="00000000" w14:paraId="00000021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22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</w:t>
      </w:r>
    </w:p>
    <w:p w:rsidR="00000000" w:rsidDel="00000000" w:rsidP="00000000" w:rsidRDefault="00000000" w:rsidRPr="00000000" w14:paraId="00000023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spacing w:after="0" w:lineRule="auto"/>
        <w:ind w:left="288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Central Fire Extinguisher Inspection, $1066, Dept. Funds</w:t>
      </w:r>
    </w:p>
    <w:p w:rsidR="00000000" w:rsidDel="00000000" w:rsidP="00000000" w:rsidRDefault="00000000" w:rsidRPr="00000000" w14:paraId="00000025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26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</w:t>
      </w:r>
    </w:p>
    <w:p w:rsidR="00000000" w:rsidDel="00000000" w:rsidP="00000000" w:rsidRDefault="00000000" w:rsidRPr="00000000" w14:paraId="00000027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after="0" w:lineRule="auto"/>
        <w:ind w:left="288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Centennial, E1 Oil Leak Repair, $5300, Dept. Funds</w:t>
      </w:r>
    </w:p>
    <w:p w:rsidR="00000000" w:rsidDel="00000000" w:rsidP="00000000" w:rsidRDefault="00000000" w:rsidRPr="00000000" w14:paraId="00000029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2A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Ratification of Emergency PA</w:t>
      </w:r>
    </w:p>
    <w:p w:rsidR="00000000" w:rsidDel="00000000" w:rsidP="00000000" w:rsidRDefault="00000000" w:rsidRPr="00000000" w14:paraId="0000002B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</w:t>
      </w:r>
    </w:p>
    <w:p w:rsidR="00000000" w:rsidDel="00000000" w:rsidP="00000000" w:rsidRDefault="00000000" w:rsidRPr="00000000" w14:paraId="0000002C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pacing w:after="0" w:lineRule="auto"/>
        <w:ind w:left="288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Central, Brush 11, Steering Gear, $3265, Dept. Funds</w:t>
      </w:r>
    </w:p>
    <w:p w:rsidR="00000000" w:rsidDel="00000000" w:rsidP="00000000" w:rsidRDefault="00000000" w:rsidRPr="00000000" w14:paraId="0000002E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2F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Emergency PA</w:t>
      </w:r>
    </w:p>
    <w:p w:rsidR="00000000" w:rsidDel="00000000" w:rsidP="00000000" w:rsidRDefault="00000000" w:rsidRPr="00000000" w14:paraId="00000030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</w:t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spacing w:after="0" w:lineRule="auto"/>
        <w:ind w:left="288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Big Laramie, 4 Gas Detector, $1800, Dept. Funds.</w:t>
      </w:r>
    </w:p>
    <w:p w:rsidR="00000000" w:rsidDel="00000000" w:rsidP="00000000" w:rsidRDefault="00000000" w:rsidRPr="00000000" w14:paraId="00000033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34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</w:t>
      </w:r>
    </w:p>
    <w:p w:rsidR="00000000" w:rsidDel="00000000" w:rsidP="00000000" w:rsidRDefault="00000000" w:rsidRPr="00000000" w14:paraId="00000035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spacing w:after="0" w:lineRule="auto"/>
        <w:ind w:left="288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Big Laramie, LifePak 15, $14000, Dept. Funds.</w:t>
      </w:r>
    </w:p>
    <w:p w:rsidR="00000000" w:rsidDel="00000000" w:rsidP="00000000" w:rsidRDefault="00000000" w:rsidRPr="00000000" w14:paraId="00000037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38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</w:t>
      </w:r>
    </w:p>
    <w:p w:rsidR="00000000" w:rsidDel="00000000" w:rsidP="00000000" w:rsidRDefault="00000000" w:rsidRPr="00000000" w14:paraId="00000039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spacing w:after="0" w:lineRule="auto"/>
        <w:ind w:left="288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Big Laramie, Dept. Logo Clothing, $1900, Dept. Funds.</w:t>
      </w:r>
    </w:p>
    <w:p w:rsidR="00000000" w:rsidDel="00000000" w:rsidP="00000000" w:rsidRDefault="00000000" w:rsidRPr="00000000" w14:paraId="0000003B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3C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</w:t>
      </w:r>
    </w:p>
    <w:p w:rsidR="00000000" w:rsidDel="00000000" w:rsidP="00000000" w:rsidRDefault="00000000" w:rsidRPr="00000000" w14:paraId="0000003D">
      <w:pPr>
        <w:numPr>
          <w:ilvl w:val="4"/>
          <w:numId w:val="1"/>
        </w:numPr>
        <w:spacing w:after="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to be voted on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Impact Fund Expenditures: Non-Apparatus: Centennial Station Improvements, Big Laramie Station Improvements, Big Laramie PPE</w:t>
        <w:tab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Motion, Discussion and Vote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Impact Fund Expenditures: Type 6 Apparatus for BL, Central, VVFD, TS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Motion, Discussion and Vote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Impact Fund Expenditures: Type 3/4 Apparatus for BL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Motion, Discussion and Vote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Impact Fund Expenditures: Ops-Chief RFP Stipend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Motion, Discussion and Vote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North Station Rent Reduction/Reimbursement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Motion, Discussion 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Grant Writer – secure services (if needed)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Motion, Discussion 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District Admin Position (if needed)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Motion, Discussion 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EMS Coordinator Position (if needed)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spacing w:after="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Motion, Discussion 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Topics for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RFP and Bid Process Review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and insurance requirements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Standard Language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Communications via email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Discussion/ WRS requirement SOP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Roster Corrections and Updates(individual Departments)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Benefits eligibility: WRS/MASA/Work Comp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Chiefs’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Department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WYCO,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TSVFD, CVVFD, BLVFD, </w:t>
      </w:r>
      <w:r w:rsidDel="00000000" w:rsidR="00000000" w:rsidRPr="00000000">
        <w:rPr>
          <w:rFonts w:ascii="Arial" w:cs="Arial" w:eastAsia="Arial" w:hAnsi="Arial"/>
          <w:rtl w:val="0"/>
        </w:rPr>
        <w:t xml:space="preserve">Central VFD, VVFD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session topic: TBD – Budget??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work session </w:t>
      </w:r>
      <w:r w:rsidDel="00000000" w:rsidR="00000000" w:rsidRPr="00000000">
        <w:rPr>
          <w:rFonts w:ascii="Arial" w:cs="Arial" w:eastAsia="Arial" w:hAnsi="Arial"/>
          <w:rtl w:val="0"/>
        </w:rPr>
        <w:t xml:space="preserve">Tentative 6 May 2026;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Board Meeting 20 May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2026</w:t>
      </w:r>
    </w:p>
    <w:p w:rsidR="00000000" w:rsidDel="00000000" w:rsidP="00000000" w:rsidRDefault="00000000" w:rsidRPr="00000000" w14:paraId="0000006E">
      <w:pPr>
        <w:tabs>
          <w:tab w:val="left" w:leader="none" w:pos="3327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551940" cy="1551940"/>
          <wp:effectExtent b="0" l="0" r="0" t="0"/>
          <wp:docPr descr="A red and white logo with axes and ladders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red and white logo with axes and ladders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1940" cy="1551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oom.us/j/94742923576?pwd=zQhlgRg0EMDEpVTb7iXfeCAwZotjXU.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Rp25ltWlezhEfwjL7h3fhJ16w==">CgMxLjA4AHIhMU4wRXVuWTE5cjBOTWg3RHhIQmFlMkZ3Qm9oX2hnVWFH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